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8C" w:rsidRDefault="000B408C" w:rsidP="000B408C">
      <w:pPr>
        <w:pStyle w:val="box462343"/>
      </w:pPr>
      <w:r>
        <w:t xml:space="preserve">NN 6/2020 (16.01.2020.), Pravilnik o ribičkom i </w:t>
      </w:r>
      <w:proofErr w:type="spellStart"/>
      <w:r>
        <w:t>ribočuvarskom</w:t>
      </w:r>
      <w:proofErr w:type="spellEnd"/>
      <w:r>
        <w:t xml:space="preserve"> ispitu u slatkovodnom ribarstvu</w:t>
      </w:r>
    </w:p>
    <w:p w:rsidR="000B408C" w:rsidRPr="000B408C" w:rsidRDefault="000B408C" w:rsidP="000B408C">
      <w:pPr>
        <w:pStyle w:val="box462343"/>
        <w:jc w:val="center"/>
        <w:rPr>
          <w:b/>
          <w:bCs/>
          <w:sz w:val="32"/>
          <w:szCs w:val="32"/>
        </w:rPr>
      </w:pPr>
      <w:r w:rsidRPr="000B408C">
        <w:rPr>
          <w:b/>
          <w:bCs/>
          <w:sz w:val="32"/>
          <w:szCs w:val="32"/>
        </w:rPr>
        <w:t>MINISTARSTVO POLJOPRIVREDE</w:t>
      </w:r>
    </w:p>
    <w:p w:rsidR="000B408C" w:rsidRDefault="000B408C" w:rsidP="000B408C">
      <w:pPr>
        <w:pStyle w:val="box462343"/>
      </w:pPr>
    </w:p>
    <w:p w:rsidR="000B408C" w:rsidRDefault="000B408C" w:rsidP="000B408C">
      <w:pPr>
        <w:pStyle w:val="box462343"/>
      </w:pPr>
      <w:r>
        <w:t>Na temelju članka 20. stavka 7. i članka 35. stavka 8. Zakona o slatkovodnom ribarstvu (»Narodne novine«, broj 63/19), ministrica poljoprivrede donosi</w:t>
      </w:r>
    </w:p>
    <w:p w:rsidR="000B408C" w:rsidRPr="000B408C" w:rsidRDefault="000B408C" w:rsidP="000B408C">
      <w:pPr>
        <w:pStyle w:val="box462343"/>
        <w:jc w:val="center"/>
        <w:rPr>
          <w:b/>
          <w:bCs/>
        </w:rPr>
      </w:pPr>
      <w:r w:rsidRPr="000B408C">
        <w:rPr>
          <w:b/>
          <w:bCs/>
        </w:rPr>
        <w:t>PRAVILNIK</w:t>
      </w:r>
    </w:p>
    <w:p w:rsidR="000B408C" w:rsidRPr="000B408C" w:rsidRDefault="000B408C" w:rsidP="000B408C">
      <w:pPr>
        <w:pStyle w:val="box462343"/>
        <w:jc w:val="center"/>
        <w:rPr>
          <w:b/>
          <w:bCs/>
        </w:rPr>
      </w:pPr>
      <w:r w:rsidRPr="000B408C">
        <w:rPr>
          <w:b/>
          <w:bCs/>
        </w:rPr>
        <w:t>O RIBIČKOM I RIBOČUVARSKOM ISPITU U SLATKOVODNOM RIBARSTVU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Opće odredbe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Ovim Pravilnikom propisuje se: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1. Program i način polaganja ribičkog ispita u slatkovodnom ribarstvu (u daljnjem tekstu: ribički ispit)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2. Obrazac i način izdavanja uvjerenja o položenom ribičkom ispitu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3. Oblik, sadržaj i način vođenja upisnika o izdanim uvjerenjima o položenom ribičkom ispitu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4. Visina troškova provođenja ribičkog ispita, odnosno naknade za rad u Povjerenstvu za ribičke ispite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5. Program i način polaganja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 u slatkovodnom ribarstvu (u daljnjem tekstu: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ispit)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6. Obrazac i način izdavanja uvjerenja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7. Oblik, sadržaj i način vođenja upisnika o izdanim uvjerenjima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Program za polaganje ribičkog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2.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Program za polaganje ribičkog ispita obuhvaća sljedeće teme: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1. Zakonski propisi u sportskom ribolovu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2. Upravljanje ribljim fondom u svrhu sportskog ribolova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3. Ribe slatkih voda Republike Hrvatske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4. Zaštita riba i vodenih staništa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5. Pravila sportskog ribolova.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lastRenderedPageBreak/>
        <w:t>(2) Sadržaji tema iz stavka 1. ovoga članka temelj su za pripremu ispitnih pitanja u testovima koje priprema Hrvatski športsko ribolovni savez (u daljnjem tekstu: Savez).</w:t>
      </w:r>
    </w:p>
    <w:p w:rsid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(3) Savez priprema Priručnik za ribički ispit kao stručnu literaturu za pripremanje ribičkog ispita i objavljuje ga na svojoj mrežnoj stranici.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Provođenje ribičkog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3.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Savez odnosno njegova ustrojstvena jedinica na županijskoj razini (u daljnjem tekstu: ustrojstvena jedinica Saveza) organizira i provodi polaganje ribičkog ispita.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Ribički ispit polaže se pred Povjerenstvom za ribičke ispite, koje imenuje Savez u skladu sa svojim unutarnjim ustrojem.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(3) Članovi Povjerenstva iz članka 2. ovoga Pravilnika moraju imati položen ribički ispit.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(4) Na polaganju ribičkog ispita mora biti nazočno najmanje tri člana Povjerenstva za ribičke ispite.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Zahtjev za polaganje ribičkog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4.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Kandidat koji želi polagati ribički ispit podnosi zahtjev za polaganje ribičkog ispita ustrojstvenoj jedinici Saveza.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Zahtjev iz stavka 1. ovoga članka kandidat može podnijeti pisanim ili elektroničkim putem.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(3) Zahtjev iz stavka 1. ovoga članka mora sadržavati: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ime i prezime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adresu prebivališta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osobni identifikacijski broj (OIB) za hrvatske državljane, odnosno osobni identifikacijski broj izdan od strane domicilne države za strane državljane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datum, mjesto i državu rođenja 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državljanstvo.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Način polaganja ribičkog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5.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Ribički ispit polaže se pisano uz predočenje osobne iskaznice ili osobnog identifikacijskog dokumenta za strane državljane.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Ocjena uspjeha ispita je »položio« ili »nije položio«.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lastRenderedPageBreak/>
        <w:t>(3) Tajnik Povjerenstva za ribičke ispite vodi zapisnik u koji unosi sve podatke od značaja za tijek ispita.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(4) Zapisnik potpisuju predsjednik i tajnik Povjerenstva za ribičke ispite.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(5) Ustrojstvena jedinica Saveza obvezna je čuvati riješene testove kandidata najmanje godinu dana od dana polaganja ribičkog ispita.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Obrazac i način izdavanja uvjerenja o položenom ribičkom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6.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Savez izdaje uvjerenje o položenom ribičkom ispitu osobi koja je položila ribički ispit.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Podaci u obrascu uvjerenja o položenom ribičkom ispitu ispunjavaju se u elektroničkom obliku.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Sadržaj obrasca uvjerenja o položenom ribičkom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7.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Obrazac uvjerenja o položenom ribičkom ispitu sadrži: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grb Saveza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naziv tijela koje izdaje uvjerenje na hrvatskom i engleskom jeziku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naziv obrasca uvjerenja na hrvatskom i engleskom jeziku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ime i prezime osobe koja je položila ribički ispit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osobni identifikacijski broj (OIB) za hrvatske državljane, odnosno osobni identifikacijski broj izdan od strane domicilne države za strane državljane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datum, mjesto i država rođenja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državljanstvo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serijski broj obrasca uvjerenja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mjesto i datum polaganja ispita 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potpis ovlaštene osobe.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Izdavanje uvjerenja o položenom ribičkom ispitu bez obveze polaganja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8.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Uvjerenje iz članka 6. stavka 1. ovoga Pravilnika, bez obveze polaganja ispita, Savez izdaje osobi koja je: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na temelju prijašnjih propisa položila ribički ispit ili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lastRenderedPageBreak/>
        <w:t>– stekla strukovnu kvalifikaciju u obrazovnoj ustanovi koja izvodi preddiplomski ili diplomski sveučilišni ili stručni studij ribarstva ili integrirani preddiplomski i diplomski sveučilišni studij ili specijalistički diplomski stručni studij ribarske, veterinarske, biološke, poljoprivredne ili slične struke koja uključuje područje ribarstva ili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položila ribički ispit u drugoj državi.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Zahtjev za izdavanje uvjerenja bez obveze polaganja ispita dostavlja se Savezu uz priložen dokaz o činjenici iz stavka 1. ovoga članka pisanim putem ili elektroničkom poštom.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(3) Savez je obvezan upisati uvjerenje o položenom ribičkom ispitu osobama iz stavka 1. ovoga članka u aplikaciju za elektroničko izdavanje ribičkih dozvola.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Obveza i način vođenja upisnika o izdanim uvjerenjima o položenom ribičkom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9.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Savez vodi upisnik o izdanim uvjerenjima o položenom ribičkom ispitu iz članaka 6. i 8. ovoga Pravilnika.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Upisnik iz stavka 1. ovoga članka vodi se u elektroničkom obliku.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Podaci za vođenje upisnika o izdanim uvjerenjima o položenom ribičkom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10.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Savez upisuje u upisnik iz članka 9. ovoga Pravilnika sljedeće podatke: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1. redni broj upisa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2. serijski broj obrasca uvjerenja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3. podatke o osobi kojoj je izdano uvjerenje (ime i prezime, osobni identifikacijski broj (OIB) ili osobni identifikacijski broj stranog državljanina, datum, mjesto i državu rođenja, državljanstvo osobe koja je položila ribički ispit)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4. podatke u svezi s izdanim uvjerenjem (mjesto i datum polaganja ispita ili druge podatke u slučaju izdavanja uvjerenja bez obveze polaganja ribičkog ispita).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>Visina troškova provođenja ribičkog ispita odnosno naknade za rad u Povjerenstvu za ribičke ispite i način naplate istih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11.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Iznos visine troškova za provođenje ribičkog ispita po kandidatu iznosi 200,00 kuna.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Iznos iz stavka 1. ovoga članka kandidat uplaćuje na račun ustrojstvene jedinice Saveza.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(3) Naknada za svakog nazočnog člana Povjerenstva za ribičke ispite iznosi 350,00 kuna.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(4) Ustrojstvena jedinica Saveza obvezna je kandidatu izdati potvrdu o uplati, isplatiti naknadu nazočnim članovima Povjerenstva za ribičke ispite te od preostalog iznosa prikupljenog na ime troškova za provođenje ribičkog ispita nadoknaditi druge troškove održavanja ribičkog ispita </w:t>
      </w:r>
      <w:r w:rsidRPr="000B408C">
        <w:rPr>
          <w:sz w:val="22"/>
          <w:szCs w:val="22"/>
        </w:rPr>
        <w:lastRenderedPageBreak/>
        <w:t>(prikupljanje i obrada podataka, izrada uvjerenja o položenom ribičkom ispitu, te eventualno nastali putni troškovi člana/članova Povjerenstva za ribičke ispite izvan njegovog/njihovog prebivališta.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Program za polaganje </w:t>
      </w:r>
      <w:proofErr w:type="spellStart"/>
      <w:r w:rsidRPr="000B408C">
        <w:rPr>
          <w:i/>
          <w:iCs/>
          <w:sz w:val="22"/>
          <w:szCs w:val="22"/>
        </w:rPr>
        <w:t>ribočuvarskog</w:t>
      </w:r>
      <w:proofErr w:type="spellEnd"/>
      <w:r w:rsidRPr="000B408C">
        <w:rPr>
          <w:i/>
          <w:iCs/>
          <w:sz w:val="22"/>
          <w:szCs w:val="22"/>
        </w:rPr>
        <w:t xml:space="preserve">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12.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(1) Program za polaganje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 obuhvaća sljedeće teme: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1. Zakonski propisi u slatkovodnom ribarstvu s naglaskom na sportski ribolov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2. Upravljanje ribljim fondom u svrhu sportskog ribolova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3. Ribe slatkih voda Republike Hrvatske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4. Zaštita riba i vodenih staništa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5. Pravila sportskog ribolova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6. Ovlasti i postupanja </w:t>
      </w:r>
      <w:proofErr w:type="spellStart"/>
      <w:r w:rsidRPr="000B408C">
        <w:rPr>
          <w:sz w:val="22"/>
          <w:szCs w:val="22"/>
        </w:rPr>
        <w:t>ribočuvara</w:t>
      </w:r>
      <w:proofErr w:type="spellEnd"/>
      <w:r w:rsidRPr="000B408C">
        <w:rPr>
          <w:sz w:val="22"/>
          <w:szCs w:val="22"/>
        </w:rPr>
        <w:t>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Sadržaji tema iz stavka 1. ovoga članka temelj su za pripremu ispitnih pitanja u testovima koje priprema Savez.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(3) Savez priprema Priručnik za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 kao stručnu literaturu za pripremanje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 i objavljuje ga na svojoj mrežnoj stranici.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Provođenje </w:t>
      </w:r>
      <w:proofErr w:type="spellStart"/>
      <w:r w:rsidRPr="000B408C">
        <w:rPr>
          <w:i/>
          <w:iCs/>
          <w:sz w:val="22"/>
          <w:szCs w:val="22"/>
        </w:rPr>
        <w:t>ribočuvarskog</w:t>
      </w:r>
      <w:proofErr w:type="spellEnd"/>
      <w:r w:rsidRPr="000B408C">
        <w:rPr>
          <w:i/>
          <w:iCs/>
          <w:sz w:val="22"/>
          <w:szCs w:val="22"/>
        </w:rPr>
        <w:t xml:space="preserve">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13.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(1) Ustrojstvena jedinica Saveza organizira i provodi polaganje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(2)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 polaže se pred Povjerenstvom za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ispit, koje imenuje Savez.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(3) Na polaganju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 mora biti nazočno najmanje tri člana Povjerenstva za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Zahtjev za polaganje </w:t>
      </w:r>
      <w:proofErr w:type="spellStart"/>
      <w:r w:rsidRPr="000B408C">
        <w:rPr>
          <w:i/>
          <w:iCs/>
          <w:sz w:val="22"/>
          <w:szCs w:val="22"/>
        </w:rPr>
        <w:t>ribočuvarskog</w:t>
      </w:r>
      <w:proofErr w:type="spellEnd"/>
      <w:r w:rsidRPr="000B408C">
        <w:rPr>
          <w:i/>
          <w:iCs/>
          <w:sz w:val="22"/>
          <w:szCs w:val="22"/>
        </w:rPr>
        <w:t xml:space="preserve">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14.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(1) Kandidat koji želi polagati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 podnosi zahtjev za polaganje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 ustrojstvenoj jedinici Saveza.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Zahtjev iz stavka 1. ovoga članka kandidat može podnijeti pisanim ili elektroničkim putem.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(3) Zahtjev iz stavka 1. ovoga članka mora sadržavati: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ime i prezime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adresu prebivališta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lastRenderedPageBreak/>
        <w:t>– osobni identifikacijski broj (OIB) za hrvatske državljane, odnosno osobni identifikacijski broj izdan od strane domicilne države za strane državljane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datum, mjesto i država rođenja 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državljanstvo.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Način polaganja </w:t>
      </w:r>
      <w:proofErr w:type="spellStart"/>
      <w:r w:rsidRPr="000B408C">
        <w:rPr>
          <w:i/>
          <w:iCs/>
          <w:sz w:val="22"/>
          <w:szCs w:val="22"/>
        </w:rPr>
        <w:t>ribočuvarskog</w:t>
      </w:r>
      <w:proofErr w:type="spellEnd"/>
      <w:r w:rsidRPr="000B408C">
        <w:rPr>
          <w:i/>
          <w:iCs/>
          <w:sz w:val="22"/>
          <w:szCs w:val="22"/>
        </w:rPr>
        <w:t xml:space="preserve">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15.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(1)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 se polaže pisano uz predočenje osobne iskaznice ili osobnog identifikacijskog dokumenta za stranog državljana.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Ocjena uspjeha ispita je »položio« ili »nije položio«.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(3) Tajnik Povjerenstva za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 vodi zapisnik u koji unosi sve podatke od značaja za tijek ispita.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(4) Zapisnik potpisuju predsjednik i tajnik Povjerenstva za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(5) Ustrojstvena jedinica Saveza obvezna je čuvati riješene testove kandidata najmanje godinu dana od dana polaganja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Obrazac i način izdavanja uvjerenja o položenom </w:t>
      </w:r>
      <w:proofErr w:type="spellStart"/>
      <w:r w:rsidRPr="000B408C">
        <w:rPr>
          <w:i/>
          <w:iCs/>
          <w:sz w:val="22"/>
          <w:szCs w:val="22"/>
        </w:rPr>
        <w:t>ribočuvarskom</w:t>
      </w:r>
      <w:proofErr w:type="spellEnd"/>
      <w:r w:rsidRPr="000B408C">
        <w:rPr>
          <w:i/>
          <w:iCs/>
          <w:sz w:val="22"/>
          <w:szCs w:val="22"/>
        </w:rPr>
        <w:t xml:space="preserve">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16.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(1) Savez izdaje uvjerenje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 osobi koja je položila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(2) Podaci u obrascu uvjerenja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 ispunjavaju se u elektroničkom obliku.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Sadržaj obrasca uvjerenja o položenom </w:t>
      </w:r>
      <w:proofErr w:type="spellStart"/>
      <w:r w:rsidRPr="000B408C">
        <w:rPr>
          <w:i/>
          <w:iCs/>
          <w:sz w:val="22"/>
          <w:szCs w:val="22"/>
        </w:rPr>
        <w:t>ribočuvarskom</w:t>
      </w:r>
      <w:proofErr w:type="spellEnd"/>
      <w:r w:rsidRPr="000B408C">
        <w:rPr>
          <w:i/>
          <w:iCs/>
          <w:sz w:val="22"/>
          <w:szCs w:val="22"/>
        </w:rPr>
        <w:t xml:space="preserve">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17.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Obrazac uvjerenja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 sadrži: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grb Saveza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naziv tijela koje izdaje uvjerenje na hrvatskom i engleskom jeziku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naziv obrasca uvjerenja na hrvatskom i engleskom jeziku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– ime i prezime osobe koja je položila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osobni identifikacijski broj (OIB) za hrvatske državljane, odnosno osobni identifikacijski broj izdan od strane domicilne države za strane državljane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datum, mjesto i država rođenja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lastRenderedPageBreak/>
        <w:t>– državljanstvo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serijski broj obrasca uvjerenja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mjesto i datum polaganja ispita 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potpis ovlaštene osobe.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Izdavanje uvjerenja o položenom </w:t>
      </w:r>
      <w:proofErr w:type="spellStart"/>
      <w:r w:rsidRPr="000B408C">
        <w:rPr>
          <w:i/>
          <w:iCs/>
          <w:sz w:val="22"/>
          <w:szCs w:val="22"/>
        </w:rPr>
        <w:t>ribočuvarskom</w:t>
      </w:r>
      <w:proofErr w:type="spellEnd"/>
      <w:r w:rsidRPr="000B408C">
        <w:rPr>
          <w:i/>
          <w:iCs/>
          <w:sz w:val="22"/>
          <w:szCs w:val="22"/>
        </w:rPr>
        <w:t xml:space="preserve"> ispitu bez obveze polaganja ispita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18.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(1) Uvjerenje iz članka 16. stavka 1. ovoga Pravilnika, bez obveze polaganja ispita, izdaje se osobi koja je: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– na temelju prijašnjih propisa položila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 ili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– koja je stekla strukovnu kvalifikaciju u obrazovnoj ustanovi koja izvodi preddiplomski ili diplomski sveučilišni ili stručni studij ribarstva ili integrirani preddiplomski i diplomski sveučilišni studij ili specijalistički diplomski stručni studij ribarske, veterinarske, biološke, poljoprivredne ili slične struke koja uključuje područje ribarstva.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Zahtjev za izdavanje uvjerenja bez obveze polaganje ispita dostavlja se Savezu uz priložen dokaz o činjenici iz stavka 1. ovoga članka pisanim putem ili elektroničkom poštom.</w:t>
      </w: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t xml:space="preserve">Obveza i način vođenja upisnika o izdanim uvjerenjima o položenom </w:t>
      </w:r>
      <w:proofErr w:type="spellStart"/>
      <w:r w:rsidRPr="000B408C">
        <w:rPr>
          <w:i/>
          <w:iCs/>
          <w:sz w:val="22"/>
          <w:szCs w:val="22"/>
        </w:rPr>
        <w:t>ribočuvarskom</w:t>
      </w:r>
      <w:proofErr w:type="spellEnd"/>
      <w:r w:rsidRPr="000B408C">
        <w:rPr>
          <w:i/>
          <w:iCs/>
          <w:sz w:val="22"/>
          <w:szCs w:val="22"/>
        </w:rPr>
        <w:t xml:space="preserve"> ispitu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19.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(1) Savez vodi Upisnik o izdanim uvjerenjima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 iz članaka 16. i 18. ovoga Pravilnika.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(2) Upisnik iz stavka 1. ovoga članka vodi se u elektroničkom obliku.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Sadržaj upisnika o izdanim uvjerenjima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</w:t>
      </w:r>
    </w:p>
    <w:p w:rsidR="000B408C" w:rsidRPr="000B408C" w:rsidRDefault="000B408C" w:rsidP="00515939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20.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Savez upisuje u upisnik o izdanim uvjerenjima o položenom </w:t>
      </w:r>
      <w:proofErr w:type="spellStart"/>
      <w:r w:rsidRPr="000B408C">
        <w:rPr>
          <w:sz w:val="22"/>
          <w:szCs w:val="22"/>
        </w:rPr>
        <w:t>ribočuvarskom</w:t>
      </w:r>
      <w:proofErr w:type="spellEnd"/>
      <w:r w:rsidRPr="000B408C">
        <w:rPr>
          <w:sz w:val="22"/>
          <w:szCs w:val="22"/>
        </w:rPr>
        <w:t xml:space="preserve"> ispitu sljedeće podatke: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1. redni broj upisa</w:t>
      </w:r>
      <w:bookmarkStart w:id="0" w:name="_GoBack"/>
      <w:bookmarkEnd w:id="0"/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2. serijski broj obrasca uvjerenja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3. podatke o osobi kojoj je izdano uvjerenje (ime i prezime, osobni identifikacijski broj (OIB) ili osobni identifikacijski broj stranog državljanina, datum, mjesto i država rođenja, državljanstvo osobe koja je položila </w:t>
      </w:r>
      <w:proofErr w:type="spellStart"/>
      <w:r w:rsidRPr="000B408C">
        <w:rPr>
          <w:sz w:val="22"/>
          <w:szCs w:val="22"/>
        </w:rPr>
        <w:t>ribočuvarski</w:t>
      </w:r>
      <w:proofErr w:type="spellEnd"/>
      <w:r w:rsidRPr="000B408C">
        <w:rPr>
          <w:sz w:val="22"/>
          <w:szCs w:val="22"/>
        </w:rPr>
        <w:t xml:space="preserve"> ispit)</w:t>
      </w:r>
    </w:p>
    <w:p w:rsid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 xml:space="preserve">4. podatke u svezi s izdanim uvjerenjem (mjesto i datum polaganja ispita ili druge podatke u slučaju izdavanja uvjerenja bez obveze polaganja </w:t>
      </w:r>
      <w:proofErr w:type="spellStart"/>
      <w:r w:rsidRPr="000B408C">
        <w:rPr>
          <w:sz w:val="22"/>
          <w:szCs w:val="22"/>
        </w:rPr>
        <w:t>ribočuvarskog</w:t>
      </w:r>
      <w:proofErr w:type="spellEnd"/>
      <w:r w:rsidRPr="000B408C">
        <w:rPr>
          <w:sz w:val="22"/>
          <w:szCs w:val="22"/>
        </w:rPr>
        <w:t xml:space="preserve"> ispita).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</w:p>
    <w:p w:rsidR="000B408C" w:rsidRPr="000B408C" w:rsidRDefault="000B408C" w:rsidP="000B408C">
      <w:pPr>
        <w:pStyle w:val="box462343"/>
        <w:jc w:val="center"/>
        <w:rPr>
          <w:i/>
          <w:iCs/>
          <w:sz w:val="22"/>
          <w:szCs w:val="22"/>
        </w:rPr>
      </w:pPr>
      <w:r w:rsidRPr="000B408C">
        <w:rPr>
          <w:i/>
          <w:iCs/>
          <w:sz w:val="22"/>
          <w:szCs w:val="22"/>
        </w:rPr>
        <w:lastRenderedPageBreak/>
        <w:t>Završne odredbe</w:t>
      </w:r>
    </w:p>
    <w:p w:rsidR="000B408C" w:rsidRPr="000B408C" w:rsidRDefault="000B408C" w:rsidP="000B408C">
      <w:pPr>
        <w:pStyle w:val="box462343"/>
        <w:jc w:val="center"/>
        <w:rPr>
          <w:sz w:val="22"/>
          <w:szCs w:val="22"/>
        </w:rPr>
      </w:pPr>
      <w:r w:rsidRPr="000B408C">
        <w:rPr>
          <w:sz w:val="22"/>
          <w:szCs w:val="22"/>
        </w:rPr>
        <w:t>Članak 21.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Stupanjem na snagu ovoga Pravilnika prestaju važiti odredbe članka 1. točaka 4. i 5., članaka 19. – 38. i prilozi 4. – 7. Pravilnika o športskom ribolovu u slatkovodnom ribarstvu (»Narodne novine«, br. 82/05, 1/06, 139/06, 52/10, 4/15, 34/15, 50/16, 91/2016 i 3/18).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Članak 22.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Ovaj Pravilnik stupa na snagu osmoga dana od dana objave u »Narodnim novinama«.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Klasa: 011-01/19-01/96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proofErr w:type="spellStart"/>
      <w:r w:rsidRPr="000B408C">
        <w:rPr>
          <w:sz w:val="22"/>
          <w:szCs w:val="22"/>
        </w:rPr>
        <w:t>Urbroj</w:t>
      </w:r>
      <w:proofErr w:type="spellEnd"/>
      <w:r w:rsidRPr="000B408C">
        <w:rPr>
          <w:sz w:val="22"/>
          <w:szCs w:val="22"/>
        </w:rPr>
        <w:t>: 525-13/0732-19-4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Zagreb, 8. siječnja 2020.</w:t>
      </w:r>
    </w:p>
    <w:p w:rsidR="000B408C" w:rsidRPr="000B408C" w:rsidRDefault="000B408C" w:rsidP="000B408C">
      <w:pPr>
        <w:pStyle w:val="box462343"/>
        <w:rPr>
          <w:sz w:val="22"/>
          <w:szCs w:val="22"/>
        </w:rPr>
      </w:pPr>
      <w:r w:rsidRPr="000B408C">
        <w:rPr>
          <w:sz w:val="22"/>
          <w:szCs w:val="22"/>
        </w:rPr>
        <w:t>Ministrica poljoprivrede</w:t>
      </w:r>
      <w:r w:rsidRPr="000B408C">
        <w:rPr>
          <w:sz w:val="22"/>
          <w:szCs w:val="22"/>
        </w:rPr>
        <w:br/>
      </w:r>
      <w:r w:rsidRPr="000B408C">
        <w:rPr>
          <w:rStyle w:val="bold"/>
          <w:sz w:val="22"/>
          <w:szCs w:val="22"/>
        </w:rPr>
        <w:t xml:space="preserve">mr. sc. Marija Vučković, </w:t>
      </w:r>
      <w:r w:rsidRPr="000B408C">
        <w:rPr>
          <w:sz w:val="22"/>
          <w:szCs w:val="22"/>
        </w:rPr>
        <w:t>v. r.</w:t>
      </w:r>
    </w:p>
    <w:p w:rsidR="00017A2C" w:rsidRDefault="00017A2C"/>
    <w:sectPr w:rsidR="00017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8C"/>
    <w:rsid w:val="00017A2C"/>
    <w:rsid w:val="000B408C"/>
    <w:rsid w:val="00515939"/>
    <w:rsid w:val="00A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929A-E17F-47DF-9BEA-5E030AE8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28C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A802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028C"/>
    <w:rPr>
      <w:rFonts w:ascii="Times New Roman" w:eastAsia="Times New Roman" w:hAnsi="Times New Roman" w:cs="Times New Roman"/>
      <w:sz w:val="32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028C"/>
    <w:pPr>
      <w:ind w:left="720"/>
      <w:contextualSpacing/>
    </w:pPr>
  </w:style>
  <w:style w:type="paragraph" w:customStyle="1" w:styleId="box462343">
    <w:name w:val="box_462343"/>
    <w:basedOn w:val="Normal"/>
    <w:rsid w:val="000B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0B408C"/>
  </w:style>
  <w:style w:type="paragraph" w:styleId="Tekstbalonia">
    <w:name w:val="Balloon Text"/>
    <w:basedOn w:val="Normal"/>
    <w:link w:val="TekstbaloniaChar"/>
    <w:uiPriority w:val="99"/>
    <w:semiHidden/>
    <w:unhideWhenUsed/>
    <w:rsid w:val="000B4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4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Domagoj</cp:lastModifiedBy>
  <cp:revision>2</cp:revision>
  <cp:lastPrinted>2020-01-22T08:56:00Z</cp:lastPrinted>
  <dcterms:created xsi:type="dcterms:W3CDTF">2020-01-22T08:49:00Z</dcterms:created>
  <dcterms:modified xsi:type="dcterms:W3CDTF">2020-03-13T08:43:00Z</dcterms:modified>
</cp:coreProperties>
</file>